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220" w:line="240" w:lineRule="auto"/>
        <w:jc w:val="center"/>
        <w:rPr>
          <w:rFonts w:ascii="Arial" w:cs="Arial" w:hAnsi="Arial" w:eastAsia="Arial"/>
          <w:b w:val="1"/>
          <w:bCs w:val="1"/>
          <w:caps w:val="1"/>
          <w:sz w:val="32"/>
          <w:szCs w:val="32"/>
        </w:rPr>
      </w:pPr>
      <w:r>
        <w:rPr>
          <w:rFonts w:ascii="Arial" w:hAnsi="Arial"/>
          <w:b w:val="1"/>
          <w:bCs w:val="1"/>
          <w:caps w:val="1"/>
          <w:sz w:val="32"/>
          <w:szCs w:val="32"/>
          <w:rtl w:val="0"/>
          <w:lang w:val="en-US"/>
        </w:rPr>
        <w:t>THE STANLEY SMITH (UK) HORTICULTURAL TRUST</w:t>
      </w:r>
    </w:p>
    <w:p>
      <w:pPr>
        <w:pStyle w:val="Body"/>
        <w:spacing w:after="22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Application Summary Sheet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(please do not extent beyond one page)</w:t>
      </w:r>
    </w:p>
    <w:p>
      <w:pPr>
        <w:pStyle w:val="Body"/>
        <w:spacing w:after="22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-31749</wp:posOffset>
                </wp:positionH>
                <wp:positionV relativeFrom="line">
                  <wp:posOffset>228600</wp:posOffset>
                </wp:positionV>
                <wp:extent cx="6250984" cy="1742440"/>
                <wp:effectExtent l="0" t="0" r="0" b="0"/>
                <wp:wrapNone/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984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.5pt;margin-top:18.0pt;width:492.2pt;height:137.2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Contact details</w:t>
      </w:r>
    </w:p>
    <w:p>
      <w:pPr>
        <w:pStyle w:val="Body"/>
        <w:spacing w:after="220" w:line="240" w:lineRule="auto"/>
        <w:ind w:firstLine="27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Name:</w:t>
      </w:r>
    </w:p>
    <w:p>
      <w:pPr>
        <w:pStyle w:val="Body"/>
        <w:spacing w:after="220" w:line="240" w:lineRule="auto"/>
        <w:ind w:firstLine="27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Organisation:</w:t>
      </w:r>
    </w:p>
    <w:p>
      <w:pPr>
        <w:pStyle w:val="Body"/>
        <w:spacing w:after="220" w:line="240" w:lineRule="auto"/>
        <w:ind w:firstLine="27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E-mail:</w:t>
      </w:r>
    </w:p>
    <w:p>
      <w:pPr>
        <w:pStyle w:val="Body"/>
        <w:spacing w:after="220" w:line="240" w:lineRule="auto"/>
        <w:ind w:firstLine="27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Address:</w:t>
      </w:r>
    </w:p>
    <w:p>
      <w:pPr>
        <w:pStyle w:val="Body"/>
        <w:spacing w:after="220" w:line="240" w:lineRule="auto"/>
        <w:ind w:firstLine="27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spacing w:after="220" w:line="240" w:lineRule="auto"/>
        <w:ind w:firstLine="27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Telephone number:</w:t>
      </w:r>
    </w:p>
    <w:p>
      <w:pPr>
        <w:pStyle w:val="Body"/>
        <w:spacing w:after="22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About your project</w:t>
      </w:r>
    </w:p>
    <w:p>
      <w:pPr>
        <w:pStyle w:val="Body"/>
        <w:spacing w:after="22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Please provide a project title and short, high level description of the project which you are applying for a grant for.</w:t>
      </w:r>
    </w:p>
    <w:p>
      <w:pPr>
        <w:pStyle w:val="Body"/>
        <w:spacing w:after="22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23494</wp:posOffset>
                </wp:positionH>
                <wp:positionV relativeFrom="line">
                  <wp:posOffset>5714</wp:posOffset>
                </wp:positionV>
                <wp:extent cx="6315711" cy="938531"/>
                <wp:effectExtent l="0" t="0" r="0" b="0"/>
                <wp:wrapNone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1" cy="938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8pt;margin-top:0.4pt;width:497.3pt;height:73.9pt;z-index:-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 </w:t>
      </w:r>
    </w:p>
    <w:p>
      <w:pPr>
        <w:pStyle w:val="Body"/>
        <w:spacing w:after="22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22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22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22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25399</wp:posOffset>
                </wp:positionH>
                <wp:positionV relativeFrom="line">
                  <wp:posOffset>176529</wp:posOffset>
                </wp:positionV>
                <wp:extent cx="6315711" cy="421641"/>
                <wp:effectExtent l="0" t="0" r="0" b="0"/>
                <wp:wrapNone/>
                <wp:docPr id="1073741827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1" cy="421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.0pt;margin-top:13.9pt;width:497.3pt;height:33.2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Please identify the category of the Trust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 objectives which you believe your project meets.</w:t>
      </w:r>
    </w:p>
    <w:p>
      <w:pPr>
        <w:pStyle w:val="Body"/>
        <w:spacing w:after="22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keepNext w:val="1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Please describe personnel who will be participating in the project (if appropriate).</w:t>
      </w:r>
    </w:p>
    <w:p>
      <w:pPr>
        <w:pStyle w:val="Body"/>
        <w:spacing w:after="22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25399</wp:posOffset>
                </wp:positionH>
                <wp:positionV relativeFrom="line">
                  <wp:posOffset>44449</wp:posOffset>
                </wp:positionV>
                <wp:extent cx="6315711" cy="631191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1" cy="631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.0pt;margin-top:3.5pt;width:497.3pt;height:49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22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Please describe your long-term plans for the future of the project once the grant has been used (if applicable).</w:t>
      </w:r>
    </w:p>
    <w:p>
      <w:pPr>
        <w:pStyle w:val="Body"/>
        <w:spacing w:after="22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25399</wp:posOffset>
                </wp:positionH>
                <wp:positionV relativeFrom="line">
                  <wp:posOffset>30479</wp:posOffset>
                </wp:positionV>
                <wp:extent cx="6315711" cy="783591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1" cy="783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.0pt;margin-top:2.4pt;width:497.3pt;height:61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22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Financial Information</w:t>
      </w:r>
    </w:p>
    <w:p>
      <w:pPr>
        <w:pStyle w:val="Body"/>
        <w:spacing w:after="22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line">
                  <wp:posOffset>369569</wp:posOffset>
                </wp:positionV>
                <wp:extent cx="6250941" cy="276448"/>
                <wp:effectExtent l="0" t="0" r="0" b="0"/>
                <wp:wrapNone/>
                <wp:docPr id="1073741830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941" cy="27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220" w:line="240" w:lineRule="auto"/>
                              <w:ind w:firstLine="27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Sum applied for: 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6.2pt;margin-top:29.1pt;width:492.2pt;height:21.8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220" w:line="240" w:lineRule="auto"/>
                        <w:ind w:firstLine="27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 xml:space="preserve">Sum applied for: 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Please attach all relevant financial information such as expected other income and proposed expenditure.</w:t>
      </w:r>
    </w:p>
    <w:p>
      <w:pPr>
        <w:pStyle w:val="Body"/>
        <w:spacing w:after="22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22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22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Please send your application (including this cover sheet and any supporting documents) preferably in electronic form, hard copy or both to the following addresses: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Postal address (hard copies):</w:t>
      </w:r>
      <w:r>
        <w:rPr>
          <w:rFonts w:ascii="Arial" w:hAnsi="Arial"/>
          <w:sz w:val="20"/>
          <w:szCs w:val="20"/>
          <w:rtl w:val="0"/>
          <w:lang w:val="en-US"/>
        </w:rPr>
        <w:t xml:space="preserve">  Dr David Rae,   Director, Stanley Smith (UK) Horticultural Trust, Royal Botanic Garden Edinburgh, 20a Inverleith Row, Edinburgh EH3 5LR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220" w:line="240" w:lineRule="auto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E-mail address (electronic copies):</w:t>
      </w:r>
      <w:r>
        <w:rPr>
          <w:rFonts w:ascii="Arial" w:hAnsi="Arial"/>
          <w:sz w:val="20"/>
          <w:szCs w:val="20"/>
          <w:rtl w:val="0"/>
          <w:lang w:val="de-DE"/>
        </w:rPr>
        <w:t xml:space="preserve">  d.rae@rbge.org.uk 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